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79DC6" w14:textId="43A2D0E0" w:rsidR="004C09FF" w:rsidRPr="004C09FF" w:rsidRDefault="004C09FF" w:rsidP="004C09FF">
      <w:pPr>
        <w:pStyle w:val="Tekstzonderopmaak"/>
        <w:rPr>
          <w:rFonts w:ascii="Calibri" w:hAnsi="Calibri" w:cs="Times New Roman"/>
          <w:b/>
          <w:bCs/>
          <w:sz w:val="22"/>
          <w:szCs w:val="22"/>
        </w:rPr>
      </w:pPr>
      <w:r w:rsidRPr="004C09FF">
        <w:rPr>
          <w:rFonts w:ascii="Calibri" w:hAnsi="Calibri" w:cs="Times New Roman"/>
          <w:b/>
          <w:bCs/>
          <w:sz w:val="22"/>
          <w:szCs w:val="22"/>
        </w:rPr>
        <w:t>Brief</w:t>
      </w:r>
      <w:r w:rsidRPr="004C09FF">
        <w:rPr>
          <w:rFonts w:ascii="Calibri" w:hAnsi="Calibri" w:cs="Times New Roman"/>
          <w:b/>
          <w:bCs/>
          <w:sz w:val="22"/>
          <w:szCs w:val="22"/>
        </w:rPr>
        <w:t xml:space="preserve"> aan bestuurder met toelichting OR-budget</w:t>
      </w:r>
    </w:p>
    <w:p w14:paraId="094C8ABA" w14:textId="77777777" w:rsidR="004C09FF" w:rsidRDefault="004C09FF" w:rsidP="004C09FF">
      <w:pPr>
        <w:pStyle w:val="Tekstzonderopmaak"/>
        <w:rPr>
          <w:rFonts w:ascii="Calibri" w:hAnsi="Calibri" w:cs="Arial"/>
          <w:sz w:val="22"/>
          <w:szCs w:val="22"/>
        </w:rPr>
      </w:pPr>
    </w:p>
    <w:p w14:paraId="5872B438" w14:textId="77777777" w:rsidR="004C09FF" w:rsidRDefault="004C09FF" w:rsidP="004C09FF">
      <w:pPr>
        <w:pStyle w:val="Tekstzonderopmaak"/>
        <w:rPr>
          <w:rFonts w:ascii="Calibri" w:hAnsi="Calibri" w:cs="Arial"/>
          <w:sz w:val="22"/>
          <w:szCs w:val="22"/>
        </w:rPr>
      </w:pPr>
    </w:p>
    <w:p w14:paraId="4378C074" w14:textId="77777777" w:rsidR="004C09FF" w:rsidRDefault="004C09FF" w:rsidP="004C09FF">
      <w:pPr>
        <w:pStyle w:val="Tekstzonderopmaak"/>
        <w:rPr>
          <w:rFonts w:ascii="Calibri" w:hAnsi="Calibri" w:cs="Arial"/>
          <w:bCs/>
          <w:sz w:val="22"/>
          <w:szCs w:val="22"/>
        </w:rPr>
      </w:pPr>
      <w:r>
        <w:rPr>
          <w:rFonts w:ascii="Calibri" w:hAnsi="Calibri" w:cs="Arial"/>
          <w:sz w:val="22"/>
          <w:szCs w:val="22"/>
        </w:rPr>
        <w:t>[</w:t>
      </w:r>
      <w:r>
        <w:rPr>
          <w:rFonts w:ascii="Calibri" w:hAnsi="Calibri" w:cs="Arial"/>
          <w:bCs/>
          <w:sz w:val="22"/>
          <w:szCs w:val="22"/>
        </w:rPr>
        <w:t>naam organisatie]</w:t>
      </w:r>
    </w:p>
    <w:p w14:paraId="0A7C0281" w14:textId="77777777" w:rsidR="004C09FF" w:rsidRDefault="004C09FF" w:rsidP="004C09FF">
      <w:pPr>
        <w:pStyle w:val="Tekstzonderopmaak"/>
        <w:rPr>
          <w:rFonts w:ascii="Calibri" w:hAnsi="Calibri" w:cs="Arial"/>
          <w:bCs/>
          <w:sz w:val="22"/>
          <w:szCs w:val="22"/>
        </w:rPr>
      </w:pPr>
      <w:r>
        <w:rPr>
          <w:rFonts w:ascii="Calibri" w:hAnsi="Calibri" w:cs="Arial"/>
          <w:bCs/>
          <w:sz w:val="22"/>
          <w:szCs w:val="22"/>
        </w:rPr>
        <w:t xml:space="preserve">[naam bestuurder] </w:t>
      </w:r>
    </w:p>
    <w:p w14:paraId="5278B29A" w14:textId="77777777" w:rsidR="004C09FF" w:rsidRDefault="004C09FF" w:rsidP="004C09FF">
      <w:pPr>
        <w:pStyle w:val="Tekstzonderopmaak"/>
        <w:rPr>
          <w:rFonts w:ascii="Calibri" w:hAnsi="Calibri" w:cs="Arial"/>
          <w:sz w:val="22"/>
          <w:szCs w:val="22"/>
        </w:rPr>
      </w:pPr>
      <w:r>
        <w:rPr>
          <w:rFonts w:ascii="Calibri" w:hAnsi="Calibri" w:cs="Arial"/>
          <w:sz w:val="22"/>
          <w:szCs w:val="22"/>
        </w:rPr>
        <w:t>[postadres]</w:t>
      </w:r>
    </w:p>
    <w:p w14:paraId="7B68B06F" w14:textId="77777777" w:rsidR="004C09FF" w:rsidRDefault="004C09FF" w:rsidP="004C09FF">
      <w:pPr>
        <w:pStyle w:val="Tekstzonderopmaak"/>
        <w:rPr>
          <w:rFonts w:ascii="Calibri" w:hAnsi="Calibri" w:cs="Arial"/>
          <w:sz w:val="22"/>
          <w:szCs w:val="22"/>
        </w:rPr>
      </w:pPr>
      <w:r>
        <w:rPr>
          <w:rFonts w:ascii="Calibri" w:hAnsi="Calibri" w:cs="Arial"/>
          <w:sz w:val="22"/>
          <w:szCs w:val="22"/>
        </w:rPr>
        <w:t>[postcode en plaats]</w:t>
      </w:r>
    </w:p>
    <w:p w14:paraId="7A458124" w14:textId="77777777" w:rsidR="004C09FF" w:rsidRDefault="004C09FF" w:rsidP="004C09FF">
      <w:pPr>
        <w:pStyle w:val="Tekstzonderopmaak"/>
        <w:rPr>
          <w:rFonts w:ascii="Calibri" w:hAnsi="Calibri" w:cs="Arial"/>
          <w:sz w:val="22"/>
          <w:szCs w:val="22"/>
        </w:rPr>
      </w:pPr>
    </w:p>
    <w:p w14:paraId="577834CB" w14:textId="77777777" w:rsidR="004C09FF" w:rsidRDefault="004C09FF" w:rsidP="004C09FF">
      <w:pPr>
        <w:pStyle w:val="Tekstzonderopmaak"/>
        <w:rPr>
          <w:rFonts w:ascii="Calibri" w:hAnsi="Calibri" w:cs="Arial"/>
          <w:sz w:val="22"/>
          <w:szCs w:val="22"/>
        </w:rPr>
      </w:pPr>
    </w:p>
    <w:p w14:paraId="398E2D2F" w14:textId="77777777" w:rsidR="004C09FF" w:rsidRDefault="004C09FF" w:rsidP="004C09FF">
      <w:pPr>
        <w:pStyle w:val="Tekstzonderopmaak"/>
        <w:rPr>
          <w:rFonts w:ascii="Calibri" w:hAnsi="Calibri" w:cs="Arial"/>
          <w:sz w:val="22"/>
          <w:szCs w:val="22"/>
          <w:u w:val="single"/>
        </w:rPr>
      </w:pPr>
      <w:r>
        <w:rPr>
          <w:rFonts w:ascii="Calibri" w:hAnsi="Calibri" w:cs="Arial"/>
          <w:sz w:val="22"/>
          <w:szCs w:val="22"/>
          <w:u w:val="single"/>
        </w:rPr>
        <w:t>Betreft:</w:t>
      </w:r>
      <w:r>
        <w:rPr>
          <w:rFonts w:ascii="Calibri" w:hAnsi="Calibri" w:cs="Arial"/>
          <w:sz w:val="22"/>
          <w:szCs w:val="22"/>
          <w:u w:val="single"/>
        </w:rPr>
        <w:tab/>
        <w:t xml:space="preserve"> Begroting [jaartal] van de OR </w:t>
      </w:r>
    </w:p>
    <w:p w14:paraId="1E682AF5" w14:textId="77777777" w:rsidR="004C09FF" w:rsidRDefault="004C09FF" w:rsidP="004C09FF">
      <w:pPr>
        <w:pStyle w:val="Tekstzonderopmaak"/>
        <w:ind w:left="5664" w:firstLine="708"/>
        <w:rPr>
          <w:rFonts w:ascii="Calibri" w:hAnsi="Calibri" w:cs="Arial"/>
          <w:sz w:val="22"/>
          <w:szCs w:val="22"/>
        </w:rPr>
      </w:pPr>
    </w:p>
    <w:p w14:paraId="1D44CC67" w14:textId="77777777" w:rsidR="004C09FF" w:rsidRDefault="004C09FF" w:rsidP="004C09FF">
      <w:pPr>
        <w:pStyle w:val="Tekstzonderopmaak"/>
        <w:ind w:left="6372"/>
        <w:rPr>
          <w:rFonts w:ascii="Calibri" w:hAnsi="Calibri" w:cs="Arial"/>
          <w:bCs/>
          <w:sz w:val="22"/>
          <w:szCs w:val="22"/>
        </w:rPr>
      </w:pPr>
      <w:r>
        <w:rPr>
          <w:rFonts w:ascii="Calibri" w:hAnsi="Calibri" w:cs="Arial"/>
          <w:sz w:val="22"/>
          <w:szCs w:val="22"/>
        </w:rPr>
        <w:t>[</w:t>
      </w:r>
      <w:r>
        <w:rPr>
          <w:rFonts w:ascii="Calibri" w:hAnsi="Calibri" w:cs="Arial"/>
          <w:bCs/>
          <w:sz w:val="22"/>
          <w:szCs w:val="22"/>
        </w:rPr>
        <w:t>plaatsnaam], [datum]</w:t>
      </w:r>
    </w:p>
    <w:p w14:paraId="73624543" w14:textId="77777777" w:rsidR="004C09FF" w:rsidRDefault="004C09FF" w:rsidP="004C09FF">
      <w:pPr>
        <w:pStyle w:val="Tekstzonderopmaak"/>
        <w:rPr>
          <w:rFonts w:ascii="Calibri" w:hAnsi="Calibri" w:cs="Arial"/>
          <w:sz w:val="22"/>
          <w:szCs w:val="22"/>
        </w:rPr>
      </w:pPr>
    </w:p>
    <w:p w14:paraId="1C07FDE0" w14:textId="77777777" w:rsidR="004C09FF" w:rsidRDefault="004C09FF" w:rsidP="004C09FF">
      <w:pPr>
        <w:pStyle w:val="Tekstzonderopmaak"/>
        <w:rPr>
          <w:rFonts w:ascii="Calibri" w:hAnsi="Calibri" w:cs="Arial"/>
          <w:sz w:val="22"/>
          <w:szCs w:val="22"/>
        </w:rPr>
      </w:pPr>
    </w:p>
    <w:p w14:paraId="79A32874" w14:textId="6FA4061F" w:rsidR="004C09FF" w:rsidRDefault="009B03B6" w:rsidP="004C09FF">
      <w:pPr>
        <w:pStyle w:val="Geenafstand"/>
        <w:jc w:val="left"/>
        <w:rPr>
          <w:rFonts w:ascii="Calibri" w:hAnsi="Calibri"/>
        </w:rPr>
      </w:pPr>
      <w:r>
        <w:rPr>
          <w:rFonts w:ascii="Calibri" w:hAnsi="Calibri"/>
        </w:rPr>
        <w:t>[A</w:t>
      </w:r>
      <w:bookmarkStart w:id="0" w:name="_GoBack"/>
      <w:bookmarkEnd w:id="0"/>
      <w:r w:rsidR="004C09FF">
        <w:rPr>
          <w:rFonts w:ascii="Calibri" w:hAnsi="Calibri"/>
        </w:rPr>
        <w:t>anhef</w:t>
      </w:r>
      <w:r w:rsidR="004C09FF">
        <w:rPr>
          <w:rFonts w:ascii="Calibri" w:hAnsi="Calibri"/>
        </w:rPr>
        <w:t xml:space="preserve"> en naam bestuurder],</w:t>
      </w:r>
    </w:p>
    <w:p w14:paraId="0353DF2F" w14:textId="77777777" w:rsidR="004C09FF" w:rsidRDefault="004C09FF" w:rsidP="004C09FF">
      <w:pPr>
        <w:pStyle w:val="Geenafstand"/>
        <w:jc w:val="left"/>
        <w:rPr>
          <w:rFonts w:ascii="Calibri" w:hAnsi="Calibri"/>
        </w:rPr>
      </w:pPr>
    </w:p>
    <w:p w14:paraId="43A5B70F" w14:textId="77777777" w:rsidR="004C09FF" w:rsidRDefault="004C09FF" w:rsidP="004C09FF">
      <w:pPr>
        <w:pStyle w:val="Geenafstand"/>
        <w:jc w:val="left"/>
        <w:rPr>
          <w:rFonts w:ascii="Calibri" w:hAnsi="Calibri"/>
        </w:rPr>
      </w:pPr>
      <w:r>
        <w:rPr>
          <w:rFonts w:ascii="Calibri" w:hAnsi="Calibri"/>
        </w:rPr>
        <w:t>Hierbij ontvangt u de begroting van de OR voor het jaar [jaartal]. Volgens de Wet op de ondernemingsraden, Artikel 22 lid 1 en Artikel 23c, komen alle kosten die redelijkerwijs noodzakelijk zijn voor de vervulling van de taak van de OR [en zijn commissies] voor rekening van de organisatie.</w:t>
      </w:r>
    </w:p>
    <w:p w14:paraId="476CA201" w14:textId="77777777" w:rsidR="004C09FF" w:rsidRDefault="004C09FF" w:rsidP="004C09FF">
      <w:pPr>
        <w:pStyle w:val="Geenafstand"/>
        <w:jc w:val="left"/>
        <w:rPr>
          <w:rFonts w:ascii="Calibri" w:hAnsi="Calibri"/>
        </w:rPr>
      </w:pPr>
      <w:r>
        <w:rPr>
          <w:rFonts w:ascii="Calibri" w:hAnsi="Calibri"/>
        </w:rPr>
        <w:t>De OR meent de onderstaande faciliteiten nodig te hebben voor de uitoefening van zijn taken. Het zijn noodzakelijke randvoorwaarden voor een goede medezeggenschap in onze organisatie. Het naar behoren regelen ervan is niet alleen in het belang van de OR, maar ook in het belang van de organisatie.</w:t>
      </w:r>
    </w:p>
    <w:p w14:paraId="2D8FCBE4" w14:textId="77777777" w:rsidR="004C09FF" w:rsidRDefault="004C09FF" w:rsidP="004C09FF">
      <w:pPr>
        <w:pStyle w:val="Geenafstand"/>
        <w:jc w:val="left"/>
        <w:rPr>
          <w:rFonts w:ascii="Calibri" w:hAnsi="Calibri"/>
        </w:rPr>
      </w:pPr>
    </w:p>
    <w:p w14:paraId="008DC745" w14:textId="77777777" w:rsidR="004C09FF" w:rsidRDefault="004C09FF" w:rsidP="004C09FF">
      <w:pPr>
        <w:pStyle w:val="Geenafstand"/>
        <w:jc w:val="left"/>
        <w:rPr>
          <w:rFonts w:ascii="Calibri" w:hAnsi="Calibri"/>
          <w:b/>
        </w:rPr>
      </w:pPr>
      <w:r>
        <w:rPr>
          <w:rFonts w:ascii="Calibri" w:hAnsi="Calibri"/>
          <w:b/>
        </w:rPr>
        <w:t>Jaarbudget</w:t>
      </w:r>
    </w:p>
    <w:p w14:paraId="5A224296" w14:textId="77777777" w:rsidR="004C09FF" w:rsidRDefault="004C09FF" w:rsidP="004C09FF">
      <w:pPr>
        <w:pStyle w:val="Geenafstand"/>
        <w:jc w:val="left"/>
        <w:rPr>
          <w:rFonts w:ascii="Calibri" w:hAnsi="Calibri"/>
        </w:rPr>
      </w:pPr>
      <w:r>
        <w:rPr>
          <w:rFonts w:ascii="Calibri" w:hAnsi="Calibri"/>
        </w:rPr>
        <w:t>De OR onderscheidt globaal de volgende kosten voor medezeggenschap: vergaderkosten, kantoorkosten, communicatiekosten, scholingskosten, inhuur externe deskundigen en een klein percentage onvoorzien. In de bijlage van deze brief treft u de gedetailleerde OR-begroting aan. In totaal gaat het voor het jaar [jaar] om een bedrag van € [bedrag], exclusief btw en exclusief zogenaamde PM-posten.</w:t>
      </w:r>
    </w:p>
    <w:p w14:paraId="6F6147E3" w14:textId="77777777" w:rsidR="004C09FF" w:rsidRDefault="004C09FF" w:rsidP="004C09FF">
      <w:pPr>
        <w:pStyle w:val="Geenafstand"/>
        <w:jc w:val="left"/>
        <w:rPr>
          <w:rFonts w:ascii="Calibri" w:hAnsi="Calibri"/>
        </w:rPr>
      </w:pPr>
    </w:p>
    <w:p w14:paraId="020FBB24" w14:textId="77777777" w:rsidR="004C09FF" w:rsidRDefault="004C09FF" w:rsidP="004C09FF">
      <w:pPr>
        <w:pStyle w:val="Geenafstand"/>
        <w:jc w:val="left"/>
        <w:rPr>
          <w:rFonts w:ascii="Calibri" w:hAnsi="Calibri"/>
          <w:b/>
        </w:rPr>
      </w:pPr>
      <w:r>
        <w:rPr>
          <w:rFonts w:ascii="Calibri" w:hAnsi="Calibri"/>
          <w:b/>
        </w:rPr>
        <w:t>PM-posten</w:t>
      </w:r>
    </w:p>
    <w:p w14:paraId="308B084E" w14:textId="77777777" w:rsidR="004C09FF" w:rsidRDefault="004C09FF" w:rsidP="004C09FF">
      <w:pPr>
        <w:pStyle w:val="Geenafstand"/>
        <w:jc w:val="left"/>
        <w:rPr>
          <w:rFonts w:ascii="Calibri" w:hAnsi="Calibri"/>
        </w:rPr>
      </w:pPr>
      <w:r>
        <w:rPr>
          <w:rFonts w:ascii="Calibri" w:hAnsi="Calibri"/>
        </w:rPr>
        <w:t>De kosten voor scholing en inhuur externe deskundigen zijn op dit moment (nog) niet bij ons bekend, en daarom opgenomen als PM-post. Wij stellen voor de kosten van scholing en inhuur externe deskundigen op declaratiebasis achteraf te verrichten, rekening houdend:</w:t>
      </w:r>
    </w:p>
    <w:p w14:paraId="60CA62F7" w14:textId="77777777" w:rsidR="004C09FF" w:rsidRDefault="004C09FF" w:rsidP="004C09FF">
      <w:pPr>
        <w:pStyle w:val="Geenafstand"/>
        <w:numPr>
          <w:ilvl w:val="0"/>
          <w:numId w:val="12"/>
        </w:numPr>
        <w:spacing w:line="240" w:lineRule="auto"/>
        <w:jc w:val="left"/>
        <w:rPr>
          <w:rFonts w:ascii="Calibri" w:hAnsi="Calibri"/>
        </w:rPr>
      </w:pPr>
      <w:r>
        <w:rPr>
          <w:rFonts w:ascii="Calibri" w:hAnsi="Calibri"/>
        </w:rPr>
        <w:t>voor wat betreft de scholingskosten: met het wettelijk minimum per jaar van vijf studie- of scholingsdagen per lid van de OR [en drie dagen per lid van een OR-commissie, waarbij geldt dat als het commissielid ook lid is van de OR, deze drie dagen bovenop de vijf eerder genoemde dagen komen];</w:t>
      </w:r>
    </w:p>
    <w:p w14:paraId="4F438B46" w14:textId="2FDE6CF5" w:rsidR="004C09FF" w:rsidRDefault="004C09FF" w:rsidP="004C09FF">
      <w:pPr>
        <w:pStyle w:val="Geenafstand"/>
        <w:numPr>
          <w:ilvl w:val="0"/>
          <w:numId w:val="12"/>
        </w:numPr>
        <w:spacing w:line="240" w:lineRule="auto"/>
        <w:jc w:val="left"/>
        <w:rPr>
          <w:rFonts w:ascii="Calibri" w:hAnsi="Calibri"/>
        </w:rPr>
      </w:pPr>
      <w:r>
        <w:rPr>
          <w:rFonts w:ascii="Calibri" w:hAnsi="Calibri"/>
        </w:rPr>
        <w:t>voor wat betreft de kosten voor de inhuur van externe deskundigen voor de OR, zoals organisatieadvies en juridische begeleiding: met de wettelijke bepaling dat deze geheel voor rekening komen van de bestuurder, mits de bestuurder daar van tevoren over ingelicht is.</w:t>
      </w:r>
    </w:p>
    <w:p w14:paraId="0306B445" w14:textId="77777777" w:rsidR="004C09FF" w:rsidRDefault="004C09FF" w:rsidP="004C09FF">
      <w:pPr>
        <w:pStyle w:val="Geenafstand"/>
        <w:numPr>
          <w:ilvl w:val="0"/>
          <w:numId w:val="12"/>
        </w:numPr>
        <w:spacing w:line="240" w:lineRule="auto"/>
        <w:jc w:val="left"/>
        <w:rPr>
          <w:rFonts w:ascii="Calibri" w:hAnsi="Calibri"/>
        </w:rPr>
      </w:pPr>
    </w:p>
    <w:p w14:paraId="6D42EBB2" w14:textId="77777777" w:rsidR="004C09FF" w:rsidRDefault="004C09FF" w:rsidP="004C09FF">
      <w:pPr>
        <w:pStyle w:val="Geenafstand"/>
        <w:jc w:val="left"/>
        <w:rPr>
          <w:rFonts w:ascii="Calibri" w:hAnsi="Calibri"/>
        </w:rPr>
      </w:pPr>
      <w:r>
        <w:rPr>
          <w:rFonts w:ascii="Calibri" w:hAnsi="Calibri"/>
        </w:rPr>
        <w:t>Uiteraard zal de OR hiermee verantwoordelijk omgaan.</w:t>
      </w:r>
    </w:p>
    <w:p w14:paraId="3B5901C0" w14:textId="77777777" w:rsidR="004C09FF" w:rsidRDefault="004C09FF" w:rsidP="004C09FF">
      <w:pPr>
        <w:pStyle w:val="Geenafstand"/>
        <w:jc w:val="left"/>
        <w:rPr>
          <w:rFonts w:ascii="Calibri" w:hAnsi="Calibri"/>
        </w:rPr>
      </w:pPr>
    </w:p>
    <w:p w14:paraId="1E15F05F" w14:textId="4B0F9546" w:rsidR="004C09FF" w:rsidRPr="004C09FF" w:rsidRDefault="004C09FF" w:rsidP="004C09FF">
      <w:pPr>
        <w:rPr>
          <w:b/>
        </w:rPr>
      </w:pPr>
      <w:r>
        <w:rPr>
          <w:b/>
        </w:rPr>
        <w:br w:type="page"/>
      </w:r>
      <w:r>
        <w:rPr>
          <w:rFonts w:ascii="Calibri" w:hAnsi="Calibri"/>
          <w:b/>
        </w:rPr>
        <w:lastRenderedPageBreak/>
        <w:t>Budgetbewaking</w:t>
      </w:r>
      <w:r>
        <w:rPr>
          <w:rFonts w:ascii="Calibri" w:hAnsi="Calibri"/>
          <w:b/>
        </w:rPr>
        <w:br/>
      </w:r>
      <w:r>
        <w:rPr>
          <w:rFonts w:ascii="Calibri" w:hAnsi="Calibri"/>
        </w:rPr>
        <w:t xml:space="preserve">Wij stellen ook voor de financiële administratie het budget per maand bij te laten houden. Als de onderscheiden begrotingsposten bijna worden overschreden, zal de financiële administratie zowel bestuurder als OR informeren en zullen partijen nader overleggen. </w:t>
      </w:r>
    </w:p>
    <w:p w14:paraId="4AB338B7" w14:textId="77777777" w:rsidR="004C09FF" w:rsidRDefault="004C09FF" w:rsidP="004C09FF">
      <w:pPr>
        <w:pStyle w:val="Geenafstand"/>
        <w:jc w:val="left"/>
        <w:rPr>
          <w:rFonts w:ascii="Calibri" w:hAnsi="Calibri"/>
        </w:rPr>
      </w:pPr>
      <w:r>
        <w:rPr>
          <w:rFonts w:ascii="Calibri" w:hAnsi="Calibri"/>
        </w:rPr>
        <w:t>Aan het einde van het jaar maakt de financiële administratie een jaarafrekening inclusief de dan bekende PM-posten. Deze afrekening wordt binnen drie maanden na afloop van het boekjaar ter informatie aan de bestuurder en de OR gestuurd.</w:t>
      </w:r>
    </w:p>
    <w:p w14:paraId="589393E7" w14:textId="77777777" w:rsidR="004C09FF" w:rsidRDefault="004C09FF" w:rsidP="004C09FF">
      <w:pPr>
        <w:pStyle w:val="Geenafstand"/>
        <w:jc w:val="left"/>
        <w:rPr>
          <w:rFonts w:ascii="Calibri" w:hAnsi="Calibri"/>
        </w:rPr>
      </w:pPr>
    </w:p>
    <w:p w14:paraId="309DF370" w14:textId="77777777" w:rsidR="004C09FF" w:rsidRDefault="004C09FF" w:rsidP="004C09FF">
      <w:pPr>
        <w:pStyle w:val="Geenafstand"/>
        <w:jc w:val="left"/>
        <w:rPr>
          <w:rFonts w:ascii="Calibri" w:hAnsi="Calibri"/>
        </w:rPr>
      </w:pPr>
      <w:r>
        <w:rPr>
          <w:rFonts w:ascii="Calibri" w:hAnsi="Calibri"/>
        </w:rPr>
        <w:t xml:space="preserve">Graag vernemen wij schriftelijk van u of u akkoord gaat met de ingediende begroting en voorgestelde werkwijze. Voor vragen kunt u zich richten tot de penningmeester van de OR. </w:t>
      </w:r>
    </w:p>
    <w:p w14:paraId="3690E675" w14:textId="77777777" w:rsidR="004C09FF" w:rsidRDefault="004C09FF" w:rsidP="004C09FF">
      <w:pPr>
        <w:pStyle w:val="Geenafstand"/>
        <w:jc w:val="left"/>
        <w:rPr>
          <w:rFonts w:ascii="Calibri" w:hAnsi="Calibri"/>
        </w:rPr>
      </w:pPr>
    </w:p>
    <w:p w14:paraId="6FE5D704" w14:textId="77777777" w:rsidR="004C09FF" w:rsidRDefault="004C09FF" w:rsidP="004C09FF">
      <w:pPr>
        <w:pStyle w:val="Geenafstand"/>
        <w:jc w:val="left"/>
        <w:rPr>
          <w:rFonts w:ascii="Calibri" w:hAnsi="Calibri"/>
        </w:rPr>
      </w:pPr>
      <w:r>
        <w:rPr>
          <w:rFonts w:ascii="Calibri" w:hAnsi="Calibri"/>
        </w:rPr>
        <w:t>Met vriendelijke groet,</w:t>
      </w:r>
    </w:p>
    <w:p w14:paraId="5F769D5A" w14:textId="77777777" w:rsidR="004C09FF" w:rsidRDefault="004C09FF" w:rsidP="004C09FF">
      <w:pPr>
        <w:pStyle w:val="Geenafstand"/>
        <w:jc w:val="left"/>
        <w:rPr>
          <w:rFonts w:ascii="Calibri" w:hAnsi="Calibri"/>
        </w:rPr>
      </w:pPr>
    </w:p>
    <w:p w14:paraId="647F6AEC" w14:textId="77777777" w:rsidR="004C09FF" w:rsidRDefault="004C09FF" w:rsidP="004C09FF">
      <w:pPr>
        <w:pStyle w:val="Geenafstand"/>
        <w:jc w:val="left"/>
        <w:rPr>
          <w:rFonts w:ascii="Calibri" w:hAnsi="Calibri"/>
        </w:rPr>
      </w:pPr>
      <w:r>
        <w:rPr>
          <w:rFonts w:ascii="Calibri" w:hAnsi="Calibri"/>
        </w:rPr>
        <w:t>Namens de OR [organisatienaam]</w:t>
      </w:r>
    </w:p>
    <w:p w14:paraId="0735C8CA" w14:textId="77777777" w:rsidR="004C09FF" w:rsidRDefault="004C09FF" w:rsidP="004C09FF">
      <w:pPr>
        <w:pStyle w:val="Geenafstand"/>
        <w:jc w:val="left"/>
        <w:rPr>
          <w:rFonts w:ascii="Calibri" w:hAnsi="Calibri"/>
        </w:rPr>
      </w:pPr>
    </w:p>
    <w:p w14:paraId="356493D2" w14:textId="77777777" w:rsidR="004C09FF" w:rsidRDefault="004C09FF" w:rsidP="004C09FF">
      <w:pPr>
        <w:pStyle w:val="Geenafstand"/>
        <w:jc w:val="left"/>
        <w:rPr>
          <w:rFonts w:ascii="Calibri" w:hAnsi="Calibri"/>
        </w:rPr>
      </w:pPr>
    </w:p>
    <w:p w14:paraId="6E87C018" w14:textId="77777777" w:rsidR="004C09FF" w:rsidRDefault="004C09FF" w:rsidP="004C09FF">
      <w:pPr>
        <w:pStyle w:val="Geenafstand"/>
        <w:jc w:val="left"/>
        <w:rPr>
          <w:rFonts w:ascii="Calibri" w:hAnsi="Calibri"/>
        </w:rPr>
      </w:pPr>
    </w:p>
    <w:p w14:paraId="68E14CA1" w14:textId="77777777" w:rsidR="004C09FF" w:rsidRDefault="004C09FF" w:rsidP="004C09FF">
      <w:pPr>
        <w:pStyle w:val="Geenafstand"/>
        <w:jc w:val="left"/>
        <w:rPr>
          <w:rFonts w:ascii="Calibri" w:hAnsi="Calibri"/>
        </w:rPr>
      </w:pPr>
    </w:p>
    <w:p w14:paraId="2645BCB1" w14:textId="77777777" w:rsidR="004C09FF" w:rsidRDefault="004C09FF" w:rsidP="004C09FF">
      <w:pPr>
        <w:pStyle w:val="Geenafstand"/>
        <w:jc w:val="left"/>
        <w:rPr>
          <w:rFonts w:ascii="Calibri" w:hAnsi="Calibri"/>
        </w:rPr>
      </w:pPr>
      <w:r>
        <w:rPr>
          <w:rFonts w:ascii="Calibri" w:hAnsi="Calibri"/>
        </w:rPr>
        <w:t>[handtekening voorzitter]</w:t>
      </w:r>
      <w:r>
        <w:rPr>
          <w:rFonts w:ascii="Calibri" w:hAnsi="Calibri"/>
        </w:rPr>
        <w:tab/>
      </w:r>
      <w:r>
        <w:rPr>
          <w:rFonts w:ascii="Calibri" w:hAnsi="Calibri"/>
        </w:rPr>
        <w:tab/>
      </w:r>
      <w:r>
        <w:rPr>
          <w:rFonts w:ascii="Calibri" w:hAnsi="Calibri"/>
        </w:rPr>
        <w:tab/>
        <w:t>[handtekening penningmeester]</w:t>
      </w:r>
    </w:p>
    <w:p w14:paraId="5C64A3F9" w14:textId="77777777" w:rsidR="004C09FF" w:rsidRDefault="004C09FF" w:rsidP="004C09FF">
      <w:pPr>
        <w:pStyle w:val="Geenafstand"/>
        <w:jc w:val="left"/>
        <w:rPr>
          <w:rFonts w:ascii="Calibri" w:hAnsi="Calibri"/>
        </w:rPr>
      </w:pPr>
    </w:p>
    <w:p w14:paraId="1BF360D9" w14:textId="77777777" w:rsidR="004C09FF" w:rsidRDefault="004C09FF" w:rsidP="004C09FF">
      <w:pPr>
        <w:pStyle w:val="Geenafstand"/>
        <w:jc w:val="left"/>
        <w:rPr>
          <w:rFonts w:ascii="Calibri" w:hAnsi="Calibri"/>
        </w:rPr>
      </w:pPr>
      <w:r>
        <w:rPr>
          <w:rFonts w:ascii="Calibri" w:hAnsi="Calibri"/>
        </w:rPr>
        <w:t>[naam voorzitter]</w:t>
      </w:r>
      <w:r>
        <w:rPr>
          <w:rFonts w:ascii="Calibri" w:hAnsi="Calibri"/>
        </w:rPr>
        <w:tab/>
      </w:r>
      <w:r>
        <w:rPr>
          <w:rFonts w:ascii="Calibri" w:hAnsi="Calibri"/>
        </w:rPr>
        <w:tab/>
      </w:r>
      <w:r>
        <w:rPr>
          <w:rFonts w:ascii="Calibri" w:hAnsi="Calibri"/>
        </w:rPr>
        <w:tab/>
      </w:r>
      <w:r>
        <w:rPr>
          <w:rFonts w:ascii="Calibri" w:hAnsi="Calibri"/>
        </w:rPr>
        <w:tab/>
        <w:t>[naam penningmeester]</w:t>
      </w:r>
    </w:p>
    <w:p w14:paraId="761E3A64" w14:textId="77777777" w:rsidR="00913BB1" w:rsidRPr="00913BB1" w:rsidRDefault="00913BB1" w:rsidP="004C09FF">
      <w:pPr>
        <w:spacing w:after="160" w:line="256" w:lineRule="auto"/>
        <w:rPr>
          <w:rFonts w:cs="Times New Roman"/>
          <w:b/>
          <w:bCs/>
          <w:color w:val="689F63"/>
          <w:kern w:val="36"/>
          <w:sz w:val="18"/>
          <w:szCs w:val="28"/>
          <w:lang w:eastAsia="nl-NL"/>
        </w:rPr>
      </w:pPr>
    </w:p>
    <w:p w14:paraId="019262A8" w14:textId="77777777" w:rsidR="000017AE" w:rsidRPr="000017AE" w:rsidRDefault="000017AE" w:rsidP="004C09FF">
      <w:pPr>
        <w:spacing w:after="0" w:line="240" w:lineRule="exact"/>
        <w:rPr>
          <w:b/>
          <w:color w:val="26539C"/>
          <w:sz w:val="18"/>
          <w:szCs w:val="18"/>
        </w:rPr>
      </w:pPr>
      <w:r w:rsidRPr="000017AE">
        <w:rPr>
          <w:b/>
          <w:color w:val="26539C"/>
          <w:sz w:val="18"/>
          <w:szCs w:val="18"/>
        </w:rPr>
        <w:t>INSTRUCTIE</w:t>
      </w:r>
    </w:p>
    <w:p w14:paraId="67DF849F" w14:textId="77777777" w:rsidR="000017AE" w:rsidRPr="000017AE" w:rsidRDefault="000017AE" w:rsidP="004C09FF">
      <w:pPr>
        <w:spacing w:after="0" w:line="240" w:lineRule="exact"/>
        <w:rPr>
          <w:color w:val="26539C"/>
          <w:sz w:val="18"/>
          <w:szCs w:val="18"/>
        </w:rPr>
      </w:pPr>
      <w:r w:rsidRPr="000017AE">
        <w:rPr>
          <w:color w:val="26539C"/>
          <w:sz w:val="18"/>
          <w:szCs w:val="18"/>
        </w:rPr>
        <w:t xml:space="preserve">Dit model kunt u geheel aanpassen aan uw eigen situatie. Invulmogelijkheden zijn aangegeven met []. Alternatieven voor bepalingen zijn aangegeven met ‘of’. De koptekst kunt u als volgt uitschakelen: ga via tabblad Invoegen naar de groep Koptekst en voettekst. Klik op Koptekst of Voettekst. U kunt onderin het uitklapmenu de kop- of voettekst verwijderen. U kunt ook de tekst en/ of afbeeldingen selecteren en verwijderen met de Delete-knop. Natuurlijk kunt u ook uw eigen kop- en voetteksten maken, bijvoorbeeld een koptekst met het logo van uw organisatie. </w:t>
      </w:r>
    </w:p>
    <w:p w14:paraId="04EFAD72" w14:textId="77777777" w:rsidR="000017AE" w:rsidRPr="000017AE" w:rsidRDefault="000017AE" w:rsidP="004C09FF">
      <w:pPr>
        <w:spacing w:after="0" w:line="240" w:lineRule="exact"/>
        <w:rPr>
          <w:color w:val="26539C"/>
          <w:sz w:val="18"/>
          <w:szCs w:val="18"/>
        </w:rPr>
      </w:pPr>
    </w:p>
    <w:p w14:paraId="79DD99A5" w14:textId="77777777" w:rsidR="000017AE" w:rsidRPr="000017AE" w:rsidRDefault="000017AE" w:rsidP="004C09FF">
      <w:pPr>
        <w:spacing w:after="0" w:line="240" w:lineRule="exact"/>
        <w:rPr>
          <w:b/>
          <w:color w:val="26539C"/>
          <w:sz w:val="18"/>
          <w:szCs w:val="18"/>
        </w:rPr>
      </w:pPr>
      <w:r w:rsidRPr="000017AE">
        <w:rPr>
          <w:b/>
          <w:color w:val="26539C"/>
          <w:sz w:val="18"/>
          <w:szCs w:val="18"/>
        </w:rPr>
        <w:t>DISCLAIMER</w:t>
      </w:r>
    </w:p>
    <w:p w14:paraId="455C47BA" w14:textId="77777777" w:rsidR="000017AE" w:rsidRPr="000017AE" w:rsidRDefault="000017AE" w:rsidP="004C09FF">
      <w:pPr>
        <w:spacing w:after="0" w:line="240" w:lineRule="exact"/>
        <w:rPr>
          <w:color w:val="26539C"/>
          <w:sz w:val="18"/>
          <w:szCs w:val="18"/>
        </w:rPr>
      </w:pPr>
      <w:r w:rsidRPr="000017AE">
        <w:rPr>
          <w:color w:val="26539C"/>
          <w:sz w:val="18"/>
          <w:szCs w:val="18"/>
        </w:rPr>
        <w:t>Alle rechten voorbehouden. Zonder voorafgaande schriftelijke toestemming van Performa is het de gebruiker van Performa OR niet toegestaan de producten en/of informatiediensten die op de website of in de nieuwsbrief van Performa OR worden aangeboden te verveelvoudigen of openbaar te maken. Performa Uitgeverij BV accepteert geen enkele aansprakelijkheid voor schade ontstaan door het gebruik van informatie uit de Kennisbank van Performa OR.</w:t>
      </w:r>
    </w:p>
    <w:p w14:paraId="00387CEC" w14:textId="77777777" w:rsidR="000017AE" w:rsidRPr="000017AE" w:rsidRDefault="000017AE" w:rsidP="004C09FF">
      <w:pPr>
        <w:spacing w:after="0" w:line="240" w:lineRule="exact"/>
        <w:rPr>
          <w:color w:val="26539C"/>
          <w:sz w:val="18"/>
          <w:szCs w:val="18"/>
        </w:rPr>
      </w:pPr>
    </w:p>
    <w:p w14:paraId="121D0EC1" w14:textId="77777777" w:rsidR="000017AE" w:rsidRPr="000017AE" w:rsidRDefault="000017AE" w:rsidP="004C09FF">
      <w:pPr>
        <w:spacing w:after="0" w:line="240" w:lineRule="exact"/>
        <w:rPr>
          <w:color w:val="26539C"/>
          <w:sz w:val="18"/>
          <w:szCs w:val="18"/>
        </w:rPr>
      </w:pPr>
      <w:r w:rsidRPr="000017AE">
        <w:rPr>
          <w:color w:val="26539C"/>
          <w:sz w:val="18"/>
          <w:szCs w:val="18"/>
        </w:rPr>
        <w:t xml:space="preserve">Op alle geleverde producten en diensten zijn de </w:t>
      </w:r>
      <w:hyperlink r:id="rId7" w:history="1">
        <w:r w:rsidRPr="000017AE">
          <w:rPr>
            <w:rStyle w:val="Hyperlink"/>
            <w:color w:val="26539C"/>
            <w:sz w:val="18"/>
            <w:szCs w:val="18"/>
          </w:rPr>
          <w:t>algemene leveringsvoorwaarden</w:t>
        </w:r>
      </w:hyperlink>
      <w:r w:rsidRPr="000017AE">
        <w:rPr>
          <w:color w:val="26539C"/>
          <w:sz w:val="18"/>
          <w:szCs w:val="18"/>
        </w:rPr>
        <w:t xml:space="preserve"> van Performa Uitgeverij BV van toepassing, zoals gedeponeerd bij de Kamer van Koophandel.</w:t>
      </w:r>
    </w:p>
    <w:p w14:paraId="7FCBAB3F" w14:textId="77777777" w:rsidR="00F105E4" w:rsidRDefault="00F105E4" w:rsidP="004C09FF">
      <w:pPr>
        <w:pStyle w:val="Kop1"/>
        <w:jc w:val="left"/>
      </w:pPr>
    </w:p>
    <w:sectPr w:rsidR="00F105E4" w:rsidSect="00880232">
      <w:headerReference w:type="default" r:id="rId8"/>
      <w:pgSz w:w="11906" w:h="16838"/>
      <w:pgMar w:top="2438" w:right="1418" w:bottom="1418" w:left="1418"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E899F7" w14:textId="77777777" w:rsidR="000010C9" w:rsidRDefault="000010C9" w:rsidP="00880232">
      <w:pPr>
        <w:spacing w:after="0" w:line="240" w:lineRule="auto"/>
      </w:pPr>
      <w:r>
        <w:separator/>
      </w:r>
    </w:p>
  </w:endnote>
  <w:endnote w:type="continuationSeparator" w:id="0">
    <w:p w14:paraId="020735A9" w14:textId="77777777" w:rsidR="000010C9" w:rsidRDefault="000010C9" w:rsidP="00880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7593BE" w14:textId="77777777" w:rsidR="000010C9" w:rsidRDefault="000010C9" w:rsidP="00880232">
      <w:pPr>
        <w:spacing w:after="0" w:line="240" w:lineRule="auto"/>
      </w:pPr>
      <w:r>
        <w:separator/>
      </w:r>
    </w:p>
  </w:footnote>
  <w:footnote w:type="continuationSeparator" w:id="0">
    <w:p w14:paraId="0C98EBF2" w14:textId="77777777" w:rsidR="000010C9" w:rsidRDefault="000010C9" w:rsidP="008802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125B1" w14:textId="77777777" w:rsidR="000017AE" w:rsidRDefault="000017AE">
    <w:pPr>
      <w:pStyle w:val="Koptekst"/>
    </w:pPr>
    <w:r>
      <w:rPr>
        <w:noProof/>
        <w:lang w:eastAsia="nl-NL"/>
      </w:rPr>
      <w:drawing>
        <wp:inline distT="0" distB="0" distL="0" distR="0" wp14:anchorId="38C98395" wp14:editId="25C9CE69">
          <wp:extent cx="3672212" cy="282162"/>
          <wp:effectExtent l="19050" t="0" r="4438" b="0"/>
          <wp:docPr id="2" name="Afbeelding 1" descr="Performa OR Voorbeeldbri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 OR Voorbeeldbrief.jpg"/>
                  <pic:cNvPicPr/>
                </pic:nvPicPr>
                <pic:blipFill>
                  <a:blip r:embed="rId1"/>
                  <a:stretch>
                    <a:fillRect/>
                  </a:stretch>
                </pic:blipFill>
                <pic:spPr>
                  <a:xfrm>
                    <a:off x="0" y="0"/>
                    <a:ext cx="3709332" cy="2850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73A7A"/>
    <w:multiLevelType w:val="hybridMultilevel"/>
    <w:tmpl w:val="4D123D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A026F64"/>
    <w:multiLevelType w:val="hybridMultilevel"/>
    <w:tmpl w:val="3112F72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2A362151"/>
    <w:multiLevelType w:val="hybridMultilevel"/>
    <w:tmpl w:val="E43EE47C"/>
    <w:lvl w:ilvl="0" w:tplc="04130001">
      <w:numFmt w:val="decimal"/>
      <w:lvlText w:val=""/>
      <w:lvlJc w:val="left"/>
      <w:pPr>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15:restartNumberingAfterBreak="0">
    <w:nsid w:val="2ADD2A64"/>
    <w:multiLevelType w:val="hybridMultilevel"/>
    <w:tmpl w:val="F06E72B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2E330ED7"/>
    <w:multiLevelType w:val="hybridMultilevel"/>
    <w:tmpl w:val="05224C2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373C2970"/>
    <w:multiLevelType w:val="hybridMultilevel"/>
    <w:tmpl w:val="C9B6E2C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3A550F64"/>
    <w:multiLevelType w:val="hybridMultilevel"/>
    <w:tmpl w:val="69789486"/>
    <w:lvl w:ilvl="0" w:tplc="1526BF9C">
      <w:start w:val="48"/>
      <w:numFmt w:val="bullet"/>
      <w:lvlText w:val="-"/>
      <w:lvlJc w:val="left"/>
      <w:pPr>
        <w:ind w:left="720" w:hanging="360"/>
      </w:pPr>
      <w:rPr>
        <w:rFonts w:ascii="Calibri" w:eastAsia="Times New Roman"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2BC710F"/>
    <w:multiLevelType w:val="hybridMultilevel"/>
    <w:tmpl w:val="27FEA578"/>
    <w:lvl w:ilvl="0" w:tplc="14463156">
      <w:start w:val="3"/>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79F533F"/>
    <w:multiLevelType w:val="hybridMultilevel"/>
    <w:tmpl w:val="A52AED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0DC5C5C"/>
    <w:multiLevelType w:val="hybridMultilevel"/>
    <w:tmpl w:val="08C264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76373E2"/>
    <w:multiLevelType w:val="hybridMultilevel"/>
    <w:tmpl w:val="80FCBB82"/>
    <w:lvl w:ilvl="0" w:tplc="7C924A2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A04448A"/>
    <w:multiLevelType w:val="hybridMultilevel"/>
    <w:tmpl w:val="2536DE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6"/>
  </w:num>
  <w:num w:numId="4">
    <w:abstractNumId w:val="0"/>
  </w:num>
  <w:num w:numId="5">
    <w:abstractNumId w:val="11"/>
  </w:num>
  <w:num w:numId="6">
    <w:abstractNumId w:val="3"/>
  </w:num>
  <w:num w:numId="7">
    <w:abstractNumId w:val="1"/>
  </w:num>
  <w:num w:numId="8">
    <w:abstractNumId w:val="5"/>
  </w:num>
  <w:num w:numId="9">
    <w:abstractNumId w:val="8"/>
  </w:num>
  <w:num w:numId="10">
    <w:abstractNumId w:val="7"/>
  </w:num>
  <w:num w:numId="11">
    <w:abstractNumId w:val="2"/>
  </w:num>
  <w:num w:numId="12">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232"/>
    <w:rsid w:val="000010C9"/>
    <w:rsid w:val="000017AE"/>
    <w:rsid w:val="000952F2"/>
    <w:rsid w:val="0021166E"/>
    <w:rsid w:val="00216AB4"/>
    <w:rsid w:val="00322F0B"/>
    <w:rsid w:val="00361ED0"/>
    <w:rsid w:val="00391EED"/>
    <w:rsid w:val="003D635A"/>
    <w:rsid w:val="00422F87"/>
    <w:rsid w:val="00470E60"/>
    <w:rsid w:val="004B56CD"/>
    <w:rsid w:val="004C0560"/>
    <w:rsid w:val="004C09FF"/>
    <w:rsid w:val="004E3D9B"/>
    <w:rsid w:val="004F1494"/>
    <w:rsid w:val="00525F9D"/>
    <w:rsid w:val="00543356"/>
    <w:rsid w:val="00880232"/>
    <w:rsid w:val="00913BB1"/>
    <w:rsid w:val="0093560B"/>
    <w:rsid w:val="009B03B6"/>
    <w:rsid w:val="00A52A2A"/>
    <w:rsid w:val="00A95A23"/>
    <w:rsid w:val="00B76FED"/>
    <w:rsid w:val="00C45FA8"/>
    <w:rsid w:val="00C47B15"/>
    <w:rsid w:val="00CC3221"/>
    <w:rsid w:val="00E11D8B"/>
    <w:rsid w:val="00E1360A"/>
    <w:rsid w:val="00E1531B"/>
    <w:rsid w:val="00E919D4"/>
    <w:rsid w:val="00EC6A05"/>
    <w:rsid w:val="00F105E4"/>
    <w:rsid w:val="00FC3DD2"/>
    <w:rsid w:val="00FD77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0B5B69D2"/>
  <w15:docId w15:val="{4F12DC91-65A7-4BC9-8F53-A8729FB9F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E11D8B"/>
  </w:style>
  <w:style w:type="paragraph" w:styleId="Kop1">
    <w:name w:val="heading 1"/>
    <w:aliases w:val="OR Select Instructie"/>
    <w:basedOn w:val="Standaard"/>
    <w:next w:val="Standaard"/>
    <w:link w:val="Kop1Char"/>
    <w:autoRedefine/>
    <w:uiPriority w:val="9"/>
    <w:qFormat/>
    <w:rsid w:val="004E3D9B"/>
    <w:pPr>
      <w:keepNext/>
      <w:spacing w:after="0" w:line="240" w:lineRule="exact"/>
      <w:jc w:val="both"/>
      <w:outlineLvl w:val="0"/>
    </w:pPr>
    <w:rPr>
      <w:rFonts w:cs="Times New Roman"/>
      <w:bCs/>
      <w:color w:val="689F63"/>
      <w:kern w:val="36"/>
      <w:sz w:val="18"/>
      <w:szCs w:val="2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8023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80232"/>
  </w:style>
  <w:style w:type="paragraph" w:styleId="Voettekst">
    <w:name w:val="footer"/>
    <w:basedOn w:val="Standaard"/>
    <w:link w:val="VoettekstChar"/>
    <w:uiPriority w:val="99"/>
    <w:unhideWhenUsed/>
    <w:rsid w:val="0088023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80232"/>
  </w:style>
  <w:style w:type="paragraph" w:styleId="Ballontekst">
    <w:name w:val="Balloon Text"/>
    <w:basedOn w:val="Standaard"/>
    <w:link w:val="BallontekstChar"/>
    <w:uiPriority w:val="99"/>
    <w:semiHidden/>
    <w:unhideWhenUsed/>
    <w:rsid w:val="0088023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80232"/>
    <w:rPr>
      <w:rFonts w:ascii="Tahoma" w:hAnsi="Tahoma" w:cs="Tahoma"/>
      <w:sz w:val="16"/>
      <w:szCs w:val="16"/>
    </w:rPr>
  </w:style>
  <w:style w:type="character" w:customStyle="1" w:styleId="Kop1Char">
    <w:name w:val="Kop 1 Char"/>
    <w:aliases w:val="OR Select Instructie Char"/>
    <w:basedOn w:val="Standaardalinea-lettertype"/>
    <w:link w:val="Kop1"/>
    <w:uiPriority w:val="9"/>
    <w:rsid w:val="004E3D9B"/>
    <w:rPr>
      <w:rFonts w:cs="Times New Roman"/>
      <w:bCs/>
      <w:color w:val="689F63"/>
      <w:kern w:val="36"/>
      <w:sz w:val="18"/>
      <w:szCs w:val="28"/>
      <w:lang w:eastAsia="nl-NL"/>
    </w:rPr>
  </w:style>
  <w:style w:type="character" w:styleId="Hyperlink">
    <w:name w:val="Hyperlink"/>
    <w:basedOn w:val="Standaardalinea-lettertype"/>
    <w:uiPriority w:val="99"/>
    <w:unhideWhenUsed/>
    <w:rsid w:val="00C45FA8"/>
    <w:rPr>
      <w:color w:val="0000FF"/>
      <w:u w:val="single"/>
    </w:rPr>
  </w:style>
  <w:style w:type="character" w:customStyle="1" w:styleId="apple-converted-space">
    <w:name w:val="apple-converted-space"/>
    <w:basedOn w:val="Standaardalinea-lettertype"/>
    <w:rsid w:val="00C45FA8"/>
  </w:style>
  <w:style w:type="paragraph" w:styleId="Geenafstand">
    <w:name w:val="No Spacing"/>
    <w:aliases w:val="OR Select Tekst"/>
    <w:uiPriority w:val="1"/>
    <w:qFormat/>
    <w:rsid w:val="00C47B15"/>
    <w:pPr>
      <w:spacing w:after="0" w:line="280" w:lineRule="exact"/>
      <w:jc w:val="both"/>
    </w:pPr>
  </w:style>
  <w:style w:type="paragraph" w:styleId="Tekstzonderopmaak">
    <w:name w:val="Plain Text"/>
    <w:basedOn w:val="Standaard"/>
    <w:link w:val="TekstzonderopmaakChar"/>
    <w:rsid w:val="00CC3221"/>
    <w:pPr>
      <w:autoSpaceDE w:val="0"/>
      <w:autoSpaceDN w:val="0"/>
      <w:spacing w:after="0" w:line="240" w:lineRule="auto"/>
    </w:pPr>
    <w:rPr>
      <w:rFonts w:ascii="Courier New" w:eastAsia="Times New Roman" w:hAnsi="Courier New" w:cs="Courier New"/>
      <w:sz w:val="20"/>
      <w:szCs w:val="20"/>
      <w:lang w:eastAsia="nl-NL"/>
    </w:rPr>
  </w:style>
  <w:style w:type="character" w:customStyle="1" w:styleId="TekstzonderopmaakChar">
    <w:name w:val="Tekst zonder opmaak Char"/>
    <w:basedOn w:val="Standaardalinea-lettertype"/>
    <w:link w:val="Tekstzonderopmaak"/>
    <w:rsid w:val="00CC3221"/>
    <w:rPr>
      <w:rFonts w:ascii="Courier New" w:eastAsia="Times New Roman" w:hAnsi="Courier New" w:cs="Courier New"/>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564133">
      <w:bodyDiv w:val="1"/>
      <w:marLeft w:val="0"/>
      <w:marRight w:val="0"/>
      <w:marTop w:val="0"/>
      <w:marBottom w:val="0"/>
      <w:divBdr>
        <w:top w:val="none" w:sz="0" w:space="0" w:color="auto"/>
        <w:left w:val="none" w:sz="0" w:space="0" w:color="auto"/>
        <w:bottom w:val="none" w:sz="0" w:space="0" w:color="auto"/>
        <w:right w:val="none" w:sz="0" w:space="0" w:color="auto"/>
      </w:divBdr>
    </w:div>
    <w:div w:id="516695881">
      <w:bodyDiv w:val="1"/>
      <w:marLeft w:val="0"/>
      <w:marRight w:val="0"/>
      <w:marTop w:val="0"/>
      <w:marBottom w:val="0"/>
      <w:divBdr>
        <w:top w:val="none" w:sz="0" w:space="0" w:color="auto"/>
        <w:left w:val="none" w:sz="0" w:space="0" w:color="auto"/>
        <w:bottom w:val="none" w:sz="0" w:space="0" w:color="auto"/>
        <w:right w:val="none" w:sz="0" w:space="0" w:color="auto"/>
      </w:divBdr>
    </w:div>
    <w:div w:id="1411075986">
      <w:bodyDiv w:val="1"/>
      <w:marLeft w:val="0"/>
      <w:marRight w:val="0"/>
      <w:marTop w:val="0"/>
      <w:marBottom w:val="0"/>
      <w:divBdr>
        <w:top w:val="none" w:sz="0" w:space="0" w:color="auto"/>
        <w:left w:val="none" w:sz="0" w:space="0" w:color="auto"/>
        <w:bottom w:val="none" w:sz="0" w:space="0" w:color="auto"/>
        <w:right w:val="none" w:sz="0" w:space="0" w:color="auto"/>
      </w:divBdr>
    </w:div>
    <w:div w:id="1553232003">
      <w:bodyDiv w:val="1"/>
      <w:marLeft w:val="0"/>
      <w:marRight w:val="0"/>
      <w:marTop w:val="0"/>
      <w:marBottom w:val="0"/>
      <w:divBdr>
        <w:top w:val="none" w:sz="0" w:space="0" w:color="auto"/>
        <w:left w:val="none" w:sz="0" w:space="0" w:color="auto"/>
        <w:bottom w:val="none" w:sz="0" w:space="0" w:color="auto"/>
        <w:right w:val="none" w:sz="0" w:space="0" w:color="auto"/>
      </w:divBdr>
    </w:div>
    <w:div w:id="1588004927">
      <w:bodyDiv w:val="1"/>
      <w:marLeft w:val="0"/>
      <w:marRight w:val="0"/>
      <w:marTop w:val="0"/>
      <w:marBottom w:val="0"/>
      <w:divBdr>
        <w:top w:val="none" w:sz="0" w:space="0" w:color="auto"/>
        <w:left w:val="none" w:sz="0" w:space="0" w:color="auto"/>
        <w:bottom w:val="none" w:sz="0" w:space="0" w:color="auto"/>
        <w:right w:val="none" w:sz="0" w:space="0" w:color="auto"/>
      </w:divBdr>
    </w:div>
    <w:div w:id="1614942743">
      <w:bodyDiv w:val="1"/>
      <w:marLeft w:val="0"/>
      <w:marRight w:val="0"/>
      <w:marTop w:val="0"/>
      <w:marBottom w:val="0"/>
      <w:divBdr>
        <w:top w:val="none" w:sz="0" w:space="0" w:color="auto"/>
        <w:left w:val="none" w:sz="0" w:space="0" w:color="auto"/>
        <w:bottom w:val="none" w:sz="0" w:space="0" w:color="auto"/>
        <w:right w:val="none" w:sz="0" w:space="0" w:color="auto"/>
      </w:divBdr>
    </w:div>
    <w:div w:id="170710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performa-or.nl/leveringsvoorwaard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648</Words>
  <Characters>3567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Janneke Veger</cp:lastModifiedBy>
  <cp:revision>3</cp:revision>
  <dcterms:created xsi:type="dcterms:W3CDTF">2019-10-24T13:08:00Z</dcterms:created>
  <dcterms:modified xsi:type="dcterms:W3CDTF">2019-10-24T13:26:00Z</dcterms:modified>
</cp:coreProperties>
</file>