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4E0AE" w14:textId="77777777" w:rsidR="00113B82" w:rsidRPr="005364E3" w:rsidRDefault="00113B82" w:rsidP="00113B82">
      <w:pPr>
        <w:rPr>
          <w:rFonts w:cstheme="minorHAnsi"/>
        </w:rPr>
      </w:pPr>
      <w:r w:rsidRPr="005364E3">
        <w:rPr>
          <w:rFonts w:cstheme="minorHAnsi"/>
        </w:rPr>
        <w:t xml:space="preserve">Beste </w:t>
      </w:r>
      <w:r>
        <w:rPr>
          <w:rFonts w:cstheme="minorHAnsi"/>
        </w:rPr>
        <w:t>bestuurder</w:t>
      </w:r>
      <w:r w:rsidRPr="005364E3">
        <w:rPr>
          <w:rFonts w:cstheme="minorHAnsi"/>
        </w:rPr>
        <w:t>,</w:t>
      </w:r>
    </w:p>
    <w:p w14:paraId="7BCC4481" w14:textId="77777777" w:rsidR="00113B82" w:rsidRDefault="00113B82" w:rsidP="00113B82">
      <w:pPr>
        <w:rPr>
          <w:rFonts w:cstheme="minorHAnsi"/>
        </w:rPr>
      </w:pPr>
      <w:r>
        <w:rPr>
          <w:rFonts w:cstheme="minorHAnsi"/>
        </w:rPr>
        <w:t>In een eerder overleg heeft u gemeld dat u een arbeidsvoorwaarden</w:t>
      </w:r>
      <w:r w:rsidRPr="005364E3">
        <w:rPr>
          <w:rFonts w:cstheme="minorHAnsi"/>
        </w:rPr>
        <w:t>harmonis</w:t>
      </w:r>
      <w:r>
        <w:rPr>
          <w:rFonts w:cstheme="minorHAnsi"/>
        </w:rPr>
        <w:t xml:space="preserve">atie overweegt voor de verschillende onderdelen van onze organisatie, die meer met elkaar te maken gaan krijgen. </w:t>
      </w:r>
    </w:p>
    <w:p w14:paraId="666D0C23" w14:textId="77777777" w:rsidR="00113B82" w:rsidRDefault="00113B82" w:rsidP="00113B82">
      <w:pPr>
        <w:rPr>
          <w:rFonts w:cstheme="minorHAnsi"/>
        </w:rPr>
      </w:pPr>
      <w:r>
        <w:rPr>
          <w:rFonts w:cstheme="minorHAnsi"/>
        </w:rPr>
        <w:t>Hoewel wij u natuurlijk op de hoogte bent van het feit dat wij als ondernemingsraad hierbij het recht van instemming hebben conform artikel 27 van de Wet op de Ondernemingsraden, lijkt het ons constructief om zo snel mogelijk, al in de fase van planvorming betrokken te worden. Dat creëert mogelijk meer draagvlak voor uw beleid en biedt ons de gelegenheid vroegtijdig mee te praten.</w:t>
      </w:r>
    </w:p>
    <w:p w14:paraId="00777D8D" w14:textId="77777777" w:rsidR="00113B82" w:rsidRDefault="00113B82" w:rsidP="00113B82">
      <w:pPr>
        <w:rPr>
          <w:rFonts w:cstheme="minorHAnsi"/>
        </w:rPr>
      </w:pPr>
      <w:r>
        <w:rPr>
          <w:rFonts w:cstheme="minorHAnsi"/>
        </w:rPr>
        <w:t>Graag willen we eerst met u overleggen over de uitgangspunten van de harmonisatie:</w:t>
      </w:r>
    </w:p>
    <w:p w14:paraId="03182DBE" w14:textId="77777777" w:rsidR="00113B82" w:rsidRPr="00C411B3" w:rsidRDefault="00113B82" w:rsidP="00113B82">
      <w:pPr>
        <w:pStyle w:val="Lijstalinea"/>
        <w:numPr>
          <w:ilvl w:val="0"/>
          <w:numId w:val="1"/>
        </w:numPr>
        <w:rPr>
          <w:rFonts w:cstheme="minorHAnsi"/>
        </w:rPr>
      </w:pPr>
      <w:r>
        <w:rPr>
          <w:rFonts w:cstheme="minorHAnsi"/>
        </w:rPr>
        <w:t>Ziet u de harmonisatie v</w:t>
      </w:r>
      <w:r w:rsidRPr="005364E3">
        <w:rPr>
          <w:rFonts w:cstheme="minorHAnsi"/>
        </w:rPr>
        <w:t xml:space="preserve">ooral een kans </w:t>
      </w:r>
      <w:r>
        <w:rPr>
          <w:rFonts w:cstheme="minorHAnsi"/>
        </w:rPr>
        <w:t>onze arbeids</w:t>
      </w:r>
      <w:r w:rsidRPr="005364E3">
        <w:rPr>
          <w:rFonts w:cstheme="minorHAnsi"/>
        </w:rPr>
        <w:t xml:space="preserve">voorwaarden te moderniseren </w:t>
      </w:r>
      <w:r>
        <w:rPr>
          <w:rFonts w:cstheme="minorHAnsi"/>
        </w:rPr>
        <w:t xml:space="preserve">en te </w:t>
      </w:r>
      <w:r w:rsidRPr="005364E3">
        <w:rPr>
          <w:rFonts w:cstheme="minorHAnsi"/>
        </w:rPr>
        <w:t>verbeteren</w:t>
      </w:r>
      <w:r>
        <w:rPr>
          <w:rFonts w:cstheme="minorHAnsi"/>
        </w:rPr>
        <w:t xml:space="preserve">, denk aan de vormgeving van </w:t>
      </w:r>
      <w:r w:rsidRPr="008649FC">
        <w:rPr>
          <w:rFonts w:eastAsia="Times New Roman" w:cstheme="minorHAnsi"/>
          <w:color w:val="000000"/>
          <w:lang w:eastAsia="nl-NL"/>
        </w:rPr>
        <w:t xml:space="preserve">duurzaam inzetbaarheidsbeleid </w:t>
      </w:r>
      <w:r>
        <w:rPr>
          <w:rFonts w:eastAsia="Times New Roman" w:cstheme="minorHAnsi"/>
          <w:color w:val="000000"/>
          <w:lang w:eastAsia="nl-NL"/>
        </w:rPr>
        <w:t>en talent management binnen de organisatie?</w:t>
      </w:r>
    </w:p>
    <w:p w14:paraId="519F893F" w14:textId="77777777" w:rsidR="00113B82" w:rsidRPr="00C411B3" w:rsidRDefault="00113B82" w:rsidP="00113B82">
      <w:pPr>
        <w:pStyle w:val="Lijstalinea"/>
        <w:numPr>
          <w:ilvl w:val="0"/>
          <w:numId w:val="1"/>
        </w:numPr>
        <w:rPr>
          <w:rFonts w:cstheme="minorHAnsi"/>
        </w:rPr>
      </w:pPr>
      <w:r>
        <w:rPr>
          <w:rFonts w:eastAsia="Times New Roman" w:cstheme="minorHAnsi"/>
          <w:color w:val="000000"/>
          <w:lang w:eastAsia="nl-NL"/>
        </w:rPr>
        <w:t>Harmonisatie kost altijd extra geld, omdat niemand er per saldo op achteruit mag gaan. Kunt u aangegeven hoeveel procent de loonkosten mogen toenemen door harmonisatie?</w:t>
      </w:r>
    </w:p>
    <w:p w14:paraId="70611634" w14:textId="77777777" w:rsidR="00113B82" w:rsidRPr="00C411B3" w:rsidRDefault="00113B82" w:rsidP="00113B82">
      <w:pPr>
        <w:pStyle w:val="Lijstalinea"/>
        <w:numPr>
          <w:ilvl w:val="0"/>
          <w:numId w:val="1"/>
        </w:numPr>
        <w:rPr>
          <w:rFonts w:cstheme="minorHAnsi"/>
        </w:rPr>
      </w:pPr>
      <w:r>
        <w:rPr>
          <w:rFonts w:eastAsia="Times New Roman" w:cstheme="minorHAnsi"/>
          <w:color w:val="000000"/>
          <w:lang w:eastAsia="nl-NL"/>
        </w:rPr>
        <w:t>Kunt u het proces schetsen van ideevorming tot voorgenomen besluit dat uiteindelijk voorligt ter instemming aan de ondernemingsraad. Op welke punten zouden wij als OR van toegevoegde waarde kunnen zijn, bijvoorbeeld op basis van achterbanraadpleging?</w:t>
      </w:r>
    </w:p>
    <w:p w14:paraId="579DB217" w14:textId="77777777" w:rsidR="00113B82" w:rsidRPr="008208A4" w:rsidRDefault="00113B82" w:rsidP="00113B82">
      <w:pPr>
        <w:pStyle w:val="Lijstalinea"/>
        <w:numPr>
          <w:ilvl w:val="0"/>
          <w:numId w:val="1"/>
        </w:numPr>
        <w:rPr>
          <w:rFonts w:cstheme="minorHAnsi"/>
        </w:rPr>
      </w:pPr>
      <w:r>
        <w:rPr>
          <w:rFonts w:eastAsia="Times New Roman" w:cstheme="minorHAnsi"/>
          <w:color w:val="000000"/>
          <w:lang w:eastAsia="nl-NL"/>
        </w:rPr>
        <w:t>Komt er een (discretionaire) regeling voor medewerkers voor wie de arbeidsvoorwaardenharmonisatie individueel zeer ongunstig uitpakt ten opzichte van bestaande arbeidsvoorwaarden?</w:t>
      </w:r>
    </w:p>
    <w:p w14:paraId="57C5F718" w14:textId="77777777" w:rsidR="00113B82" w:rsidRPr="008208A4" w:rsidRDefault="00113B82" w:rsidP="00113B82">
      <w:pPr>
        <w:rPr>
          <w:rFonts w:cstheme="minorHAnsi"/>
        </w:rPr>
      </w:pPr>
      <w:r>
        <w:rPr>
          <w:rFonts w:eastAsia="Times New Roman" w:cstheme="minorHAnsi"/>
          <w:color w:val="000000"/>
          <w:lang w:eastAsia="nl-NL"/>
        </w:rPr>
        <w:t xml:space="preserve">Tot slot nog een vraag die ligt in het verlengde van de mogelijke harmonisatie. </w:t>
      </w:r>
      <w:r w:rsidRPr="008208A4">
        <w:rPr>
          <w:rFonts w:eastAsia="Times New Roman" w:cstheme="minorHAnsi"/>
          <w:color w:val="000000"/>
          <w:lang w:eastAsia="nl-NL"/>
        </w:rPr>
        <w:t xml:space="preserve">Leidt de harmonisatie ook tot een verandering van de zeggenschap binnen de organisatie, zoals één nieuwe (hoofd)directie voor alle samengevoegde onderdelen? In dat geval is het ook zaak met u </w:t>
      </w:r>
      <w:r>
        <w:rPr>
          <w:rFonts w:eastAsia="Times New Roman" w:cstheme="minorHAnsi"/>
          <w:color w:val="000000"/>
          <w:lang w:eastAsia="nl-NL"/>
        </w:rPr>
        <w:t xml:space="preserve">het overleg te starten </w:t>
      </w:r>
      <w:r w:rsidRPr="008208A4">
        <w:rPr>
          <w:rFonts w:eastAsia="Times New Roman" w:cstheme="minorHAnsi"/>
          <w:color w:val="000000"/>
          <w:lang w:eastAsia="nl-NL"/>
        </w:rPr>
        <w:t>over de nieuwe medezeggenschapsstructuur die daar het beste bijpast</w:t>
      </w:r>
      <w:r>
        <w:rPr>
          <w:rFonts w:eastAsia="Times New Roman" w:cstheme="minorHAnsi"/>
          <w:color w:val="000000"/>
          <w:lang w:eastAsia="nl-NL"/>
        </w:rPr>
        <w:t xml:space="preserve">, </w:t>
      </w:r>
      <w:r w:rsidRPr="008208A4">
        <w:rPr>
          <w:rFonts w:eastAsia="Times New Roman" w:cstheme="minorHAnsi"/>
          <w:color w:val="000000"/>
          <w:lang w:eastAsia="nl-NL"/>
        </w:rPr>
        <w:t>volgen</w:t>
      </w:r>
      <w:r>
        <w:rPr>
          <w:rFonts w:eastAsia="Times New Roman" w:cstheme="minorHAnsi"/>
          <w:color w:val="000000"/>
          <w:lang w:eastAsia="nl-NL"/>
        </w:rPr>
        <w:t xml:space="preserve">s </w:t>
      </w:r>
      <w:r w:rsidRPr="008208A4">
        <w:rPr>
          <w:rFonts w:eastAsia="Times New Roman" w:cstheme="minorHAnsi"/>
          <w:color w:val="000000"/>
          <w:lang w:eastAsia="nl-NL"/>
        </w:rPr>
        <w:t xml:space="preserve">het </w:t>
      </w:r>
      <w:r>
        <w:rPr>
          <w:rFonts w:eastAsia="Times New Roman" w:cstheme="minorHAnsi"/>
          <w:color w:val="000000"/>
          <w:lang w:eastAsia="nl-NL"/>
        </w:rPr>
        <w:t xml:space="preserve">gebruikelijk </w:t>
      </w:r>
      <w:r w:rsidRPr="008208A4">
        <w:rPr>
          <w:rFonts w:eastAsia="Times New Roman" w:cstheme="minorHAnsi"/>
          <w:color w:val="000000"/>
          <w:lang w:eastAsia="nl-NL"/>
        </w:rPr>
        <w:t>principe van ‘medezeggenschap volgt zeggenschap’. Denk bijvoorbeeld aan de oprichting van een centrale ondernemingsraad, samengesteld uit afvaardigingen van de bestaande ondernemingsraden</w:t>
      </w:r>
      <w:r>
        <w:rPr>
          <w:rFonts w:eastAsia="Times New Roman" w:cstheme="minorHAnsi"/>
          <w:color w:val="000000"/>
          <w:lang w:eastAsia="nl-NL"/>
        </w:rPr>
        <w:t>.</w:t>
      </w:r>
    </w:p>
    <w:p w14:paraId="60A52C48" w14:textId="77777777" w:rsidR="00113B82" w:rsidRPr="005364E3" w:rsidRDefault="00113B82" w:rsidP="00113B82">
      <w:pPr>
        <w:rPr>
          <w:rFonts w:cstheme="minorHAnsi"/>
        </w:rPr>
      </w:pPr>
      <w:r>
        <w:rPr>
          <w:rFonts w:cstheme="minorHAnsi"/>
        </w:rPr>
        <w:t>Graag horen wij van u op korte termijn, uiterlijk [datum].</w:t>
      </w:r>
    </w:p>
    <w:p w14:paraId="3BA0BAD2" w14:textId="77777777" w:rsidR="00113B82" w:rsidRDefault="00113B82" w:rsidP="00113B82">
      <w:pPr>
        <w:rPr>
          <w:rFonts w:cstheme="minorHAnsi"/>
        </w:rPr>
      </w:pPr>
      <w:r w:rsidRPr="005364E3">
        <w:rPr>
          <w:rFonts w:cstheme="minorHAnsi"/>
        </w:rPr>
        <w:t>Met vriendelijke groet,</w:t>
      </w:r>
    </w:p>
    <w:p w14:paraId="202BDD03" w14:textId="77777777" w:rsidR="00113B82" w:rsidRPr="005364E3" w:rsidRDefault="00113B82" w:rsidP="00113B82">
      <w:pPr>
        <w:rPr>
          <w:rFonts w:cstheme="minorHAnsi"/>
        </w:rPr>
      </w:pPr>
    </w:p>
    <w:p w14:paraId="00180B2D" w14:textId="5DD19C04" w:rsidR="00CD1FD0" w:rsidRPr="00113B82" w:rsidRDefault="00113B82">
      <w:pPr>
        <w:rPr>
          <w:rFonts w:cstheme="minorHAnsi"/>
        </w:rPr>
      </w:pPr>
      <w:r w:rsidRPr="005364E3">
        <w:rPr>
          <w:rFonts w:cstheme="minorHAnsi"/>
        </w:rPr>
        <w:t>De ondernemingsraad</w:t>
      </w:r>
    </w:p>
    <w:sectPr w:rsidR="00CD1FD0" w:rsidRPr="00113B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3173D"/>
    <w:multiLevelType w:val="hybridMultilevel"/>
    <w:tmpl w:val="EEB4F7EC"/>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32065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B82"/>
    <w:rsid w:val="00113B82"/>
    <w:rsid w:val="003462F0"/>
    <w:rsid w:val="00BE5B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A541C"/>
  <w15:chartTrackingRefBased/>
  <w15:docId w15:val="{0FACE4DB-2787-40D3-8241-A803CA4B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13B8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13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1821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Delissen</dc:creator>
  <cp:keywords/>
  <dc:description/>
  <cp:lastModifiedBy>Hans Delissen</cp:lastModifiedBy>
  <cp:revision>1</cp:revision>
  <dcterms:created xsi:type="dcterms:W3CDTF">2022-04-22T05:36:00Z</dcterms:created>
  <dcterms:modified xsi:type="dcterms:W3CDTF">2022-04-22T05:37:00Z</dcterms:modified>
</cp:coreProperties>
</file>